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1" w:rsidRDefault="00891851" w:rsidP="0064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6475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772934" wp14:editId="0474A1A3">
            <wp:extent cx="7258050" cy="1031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8" b="818"/>
                    <a:stretch/>
                  </pic:blipFill>
                  <pic:spPr bwMode="auto">
                    <a:xfrm>
                      <a:off x="0" y="0"/>
                      <a:ext cx="7258050" cy="1031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52B" w:rsidRDefault="00891851" w:rsidP="0064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96150" cy="1040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500"/>
                    <a:stretch/>
                  </pic:blipFill>
                  <pic:spPr bwMode="auto">
                    <a:xfrm>
                      <a:off x="0" y="0"/>
                      <a:ext cx="7296150" cy="1040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752B">
        <w:rPr>
          <w:rFonts w:ascii="Times New Roman" w:hAnsi="Times New Roman" w:cs="Times New Roman"/>
          <w:b/>
          <w:sz w:val="28"/>
          <w:szCs w:val="28"/>
          <w:lang w:val="ky-KG"/>
        </w:rPr>
        <w:br w:type="page"/>
      </w:r>
    </w:p>
    <w:p w:rsidR="0064752B" w:rsidRDefault="0064752B" w:rsidP="00586F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64752B" w:rsidSect="0064752B">
          <w:footerReference w:type="default" r:id="rId11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2C765B" w:rsidRPr="00A43242" w:rsidRDefault="00A43242" w:rsidP="0064752B">
      <w:pPr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43242">
        <w:rPr>
          <w:rFonts w:ascii="Times New Roman" w:hAnsi="Times New Roman" w:cs="Times New Roman"/>
          <w:b/>
          <w:sz w:val="28"/>
          <w:szCs w:val="28"/>
        </w:rPr>
        <w:t>. ОБЩ</w:t>
      </w:r>
      <w:bookmarkStart w:id="0" w:name="_GoBack"/>
      <w:bookmarkEnd w:id="0"/>
      <w:r w:rsidRPr="00A43242">
        <w:rPr>
          <w:rFonts w:ascii="Times New Roman" w:hAnsi="Times New Roman" w:cs="Times New Roman"/>
          <w:b/>
          <w:sz w:val="28"/>
          <w:szCs w:val="28"/>
        </w:rPr>
        <w:t>ИЕ СВЕДЕНИЯ</w:t>
      </w:r>
    </w:p>
    <w:p w:rsidR="002C765B" w:rsidRPr="00A43242" w:rsidRDefault="002C765B" w:rsidP="00A4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F76" w:rsidRDefault="00A43242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прохождению </w:t>
      </w:r>
      <w:r w:rsidR="00EB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DA29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B15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(ознакомительной)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является соста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951C17">
        <w:rPr>
          <w:rFonts w:ascii="Times New Roman" w:eastAsia="Times New Roman" w:hAnsi="Times New Roman" w:cs="Times New Roman"/>
          <w:sz w:val="24"/>
          <w:szCs w:val="24"/>
          <w:lang w:eastAsia="ru-RU"/>
        </w:rPr>
        <w:t>230108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51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системы и комплексы (по отраслям)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8113A" w:rsidRDefault="0058113A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для получения первичных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навыков в области</w:t>
      </w:r>
      <w:r w:rsidR="0035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1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системы и комплексы (по отраслям)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является важнейшей частью подгото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квалифицированных специалистов, развивает творческую инициативу, ответственность и организованность.</w:t>
      </w:r>
    </w:p>
    <w:p w:rsidR="00A43242" w:rsidRPr="00A43242" w:rsidRDefault="00EB1544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рактика представляет собой вид учебной деятельности, направленной на </w:t>
      </w:r>
      <w:r w:rsidR="00DF1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закрепление, развитие практических навыков и компетенций в процессе в</w:t>
      </w:r>
      <w:r w:rsidR="00DF12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</w:t>
      </w:r>
      <w:r w:rsidR="00A43242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видов работ, связанных с будущей профессиональной деятельностью.</w:t>
      </w:r>
    </w:p>
    <w:p w:rsidR="00A43242" w:rsidRDefault="00A43242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разработана применительно к действующему учебному плану специальности, является основным учебно-методическим документом,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специальности, раскрывает содержание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процесса овладения  студентами всеми видами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деятельности. </w:t>
      </w:r>
    </w:p>
    <w:p w:rsidR="0066087A" w:rsidRPr="001E7923" w:rsidRDefault="001548DF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проходят студенты н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  <w:r w:rsidR="000F4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в начале учебного года 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графику. Продолжительность практики </w:t>
      </w:r>
      <w:r w:rsidR="000F43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87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практики допускаются студенты, успешно выполняющие учебный план и не имеющие задолженность по контракту за обучение. </w:t>
      </w:r>
    </w:p>
    <w:p w:rsidR="00231DE7" w:rsidRPr="003B299D" w:rsidRDefault="00231DE7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выполнившие программу</w:t>
      </w:r>
      <w:r w:rsidR="0045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уважительной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причине, напра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на практику вторично, в свободное от учебы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летнее каникулярное время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F76" w:rsidRDefault="00231DE7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выполнившие программу практики без уважите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причины либо п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лучившие 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ьную оценку на защите отчёта по практике после ее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из числа студентов.</w:t>
      </w: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242" w:rsidRDefault="00A43242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практикой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учебного заведения и от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назнача</w:t>
      </w:r>
      <w:r w:rsidR="00917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ководитель практики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4B4" w:rsidRPr="00347885" w:rsidRDefault="003204B4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04B4" w:rsidRDefault="003204B4" w:rsidP="003204B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УЧЕБНОЙ (ОЗНАКОМИТЕЛЬНОЙ) ПРАКТИКИ</w:t>
      </w:r>
    </w:p>
    <w:p w:rsidR="003204B4" w:rsidRPr="00347885" w:rsidRDefault="003204B4" w:rsidP="003478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1C17" w:rsidRPr="00951C17" w:rsidRDefault="00951C17" w:rsidP="00951C17">
      <w:pPr>
        <w:shd w:val="clear" w:color="auto" w:fill="FFFFFF"/>
        <w:spacing w:after="80" w:line="360" w:lineRule="auto"/>
        <w:ind w:left="5" w:right="2045" w:firstLine="85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Цели практики:  </w:t>
      </w:r>
    </w:p>
    <w:p w:rsidR="00951C17" w:rsidRPr="00951C17" w:rsidRDefault="00951C17" w:rsidP="00951C17">
      <w:pPr>
        <w:shd w:val="clear" w:color="auto" w:fill="FFFFFF"/>
        <w:spacing w:after="68" w:line="360" w:lineRule="auto"/>
        <w:ind w:left="5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приобретение первоначального практического опыта и первичных профессионал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умений;</w:t>
      </w:r>
    </w:p>
    <w:p w:rsidR="00951C17" w:rsidRPr="00951C17" w:rsidRDefault="00951C17" w:rsidP="00951C17">
      <w:pPr>
        <w:shd w:val="clear" w:color="auto" w:fill="FFFFFF"/>
        <w:spacing w:after="29" w:line="360" w:lineRule="auto"/>
        <w:ind w:left="5" w:right="7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закрепление, углубление знаний и приобретение навыков работы;</w:t>
      </w:r>
    </w:p>
    <w:p w:rsidR="00951C17" w:rsidRPr="00951C17" w:rsidRDefault="00951C17" w:rsidP="00951C17">
      <w:pPr>
        <w:shd w:val="clear" w:color="auto" w:fill="FFFFFF"/>
        <w:spacing w:after="2" w:line="360" w:lineRule="auto"/>
        <w:ind w:left="5" w:right="7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улучшение качества профессиональной подготовки будущего специалиста.</w:t>
      </w:r>
    </w:p>
    <w:p w:rsidR="00951C17" w:rsidRPr="00951C17" w:rsidRDefault="00951C17" w:rsidP="00951C17">
      <w:pPr>
        <w:shd w:val="clear" w:color="auto" w:fill="FFFFFF"/>
        <w:spacing w:after="88" w:line="360" w:lineRule="auto"/>
        <w:ind w:left="5" w:firstLine="851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951C17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Задачи практики: </w:t>
      </w:r>
    </w:p>
    <w:p w:rsidR="00951C17" w:rsidRPr="00951C17" w:rsidRDefault="00951C17" w:rsidP="00951C17">
      <w:pPr>
        <w:shd w:val="clear" w:color="auto" w:fill="FFFFFF"/>
        <w:spacing w:after="68" w:line="360" w:lineRule="auto"/>
        <w:ind w:left="5" w:right="7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− формирование у студентов знаний, умений и навыков, профессиональных комп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тенций, профессионально значимых личностных качеств;</w:t>
      </w:r>
    </w:p>
    <w:p w:rsidR="00951C17" w:rsidRPr="00951C17" w:rsidRDefault="00951C17" w:rsidP="00951C17">
      <w:pPr>
        <w:shd w:val="clear" w:color="auto" w:fill="FFFFFF"/>
        <w:spacing w:after="29" w:line="360" w:lineRule="auto"/>
        <w:ind w:left="5" w:right="278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задач в соответствии с нормами морали, профессиональной этики и служебного этик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та;</w:t>
      </w:r>
    </w:p>
    <w:p w:rsidR="003204B4" w:rsidRPr="00951C17" w:rsidRDefault="00951C17" w:rsidP="00951C17">
      <w:pPr>
        <w:shd w:val="clear" w:color="auto" w:fill="FFFFFF"/>
        <w:spacing w:after="7" w:line="360" w:lineRule="auto"/>
        <w:ind w:left="5" w:right="7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1C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− адаптация студентов к самостоятельной профессиональной деятельности.</w:t>
      </w:r>
    </w:p>
    <w:p w:rsidR="00354CE2" w:rsidRPr="00347885" w:rsidRDefault="00354CE2" w:rsidP="00951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D58ED" w:rsidRDefault="00354CE2" w:rsidP="00AD58E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ED">
        <w:rPr>
          <w:rFonts w:ascii="Times New Roman" w:hAnsi="Times New Roman" w:cs="Times New Roman"/>
          <w:b/>
          <w:sz w:val="24"/>
          <w:szCs w:val="24"/>
        </w:rPr>
        <w:t>І</w:t>
      </w:r>
      <w:r w:rsidR="003204B4" w:rsidRPr="00AD58ED">
        <w:rPr>
          <w:rFonts w:ascii="Times New Roman" w:hAnsi="Times New Roman" w:cs="Times New Roman"/>
          <w:b/>
          <w:sz w:val="24"/>
          <w:szCs w:val="24"/>
        </w:rPr>
        <w:t>І</w:t>
      </w:r>
      <w:r w:rsidR="00DB4B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58ED">
        <w:rPr>
          <w:rFonts w:ascii="Times New Roman" w:hAnsi="Times New Roman" w:cs="Times New Roman"/>
          <w:b/>
          <w:sz w:val="24"/>
          <w:szCs w:val="24"/>
        </w:rPr>
        <w:t xml:space="preserve">. УМЕНИЯ И НАВЫКИ СТУДЕНТА, ФОРМИРУЕМЫЕ В ПРОЦЕССЕ </w:t>
      </w:r>
    </w:p>
    <w:p w:rsidR="00354CE2" w:rsidRPr="00AD58ED" w:rsidRDefault="00354CE2" w:rsidP="00AD58E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ED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354CE2" w:rsidRPr="00354CE2" w:rsidRDefault="00354CE2" w:rsidP="003204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CE2">
        <w:rPr>
          <w:rFonts w:ascii="Times New Roman" w:hAnsi="Times New Roman" w:cs="Times New Roman"/>
          <w:sz w:val="24"/>
          <w:szCs w:val="24"/>
        </w:rPr>
        <w:t>В результате прохождения учебной</w:t>
      </w:r>
      <w:r w:rsidR="00917432">
        <w:rPr>
          <w:rFonts w:ascii="Times New Roman" w:hAnsi="Times New Roman" w:cs="Times New Roman"/>
          <w:sz w:val="24"/>
          <w:szCs w:val="24"/>
        </w:rPr>
        <w:t xml:space="preserve"> (ознакомительной)</w:t>
      </w:r>
      <w:r w:rsidRPr="00354CE2">
        <w:rPr>
          <w:rFonts w:ascii="Times New Roman" w:hAnsi="Times New Roman" w:cs="Times New Roman"/>
          <w:sz w:val="24"/>
          <w:szCs w:val="24"/>
        </w:rPr>
        <w:t xml:space="preserve"> практики у студентов форм</w:t>
      </w:r>
      <w:r w:rsidRPr="00354CE2">
        <w:rPr>
          <w:rFonts w:ascii="Times New Roman" w:hAnsi="Times New Roman" w:cs="Times New Roman"/>
          <w:sz w:val="24"/>
          <w:szCs w:val="24"/>
        </w:rPr>
        <w:t>и</w:t>
      </w:r>
      <w:r w:rsidRPr="00354CE2">
        <w:rPr>
          <w:rFonts w:ascii="Times New Roman" w:hAnsi="Times New Roman" w:cs="Times New Roman"/>
          <w:sz w:val="24"/>
          <w:szCs w:val="24"/>
        </w:rPr>
        <w:t>руются следующие</w:t>
      </w:r>
      <w:r w:rsidR="003204B4">
        <w:rPr>
          <w:rFonts w:ascii="Times New Roman" w:hAnsi="Times New Roman" w:cs="Times New Roman"/>
          <w:sz w:val="24"/>
          <w:szCs w:val="24"/>
        </w:rPr>
        <w:t xml:space="preserve"> </w:t>
      </w:r>
      <w:r w:rsidRPr="00354CE2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b/>
          <w:sz w:val="24"/>
          <w:szCs w:val="24"/>
        </w:rPr>
        <w:t>а) общими (</w:t>
      </w:r>
      <w:proofErr w:type="gramStart"/>
      <w:r w:rsidRPr="00631333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63133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ОК-1. Уметь организовывать собственную деятельность, выбирать методы и способы выполнения профессиональных задач, оценивать их эффективность и качество.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ОК-2. Решать проблемы, принимать решения в стандартных и нестандартных ситу</w:t>
      </w:r>
      <w:r w:rsidRPr="00631333">
        <w:rPr>
          <w:rFonts w:ascii="Times New Roman" w:hAnsi="Times New Roman" w:cs="Times New Roman"/>
          <w:sz w:val="24"/>
          <w:szCs w:val="24"/>
        </w:rPr>
        <w:t>а</w:t>
      </w:r>
      <w:r w:rsidRPr="00631333">
        <w:rPr>
          <w:rFonts w:ascii="Times New Roman" w:hAnsi="Times New Roman" w:cs="Times New Roman"/>
          <w:sz w:val="24"/>
          <w:szCs w:val="24"/>
        </w:rPr>
        <w:t xml:space="preserve">циях, проявлять инициативу и ответственность.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ОК-3. Осуществлять поиск, интерпретацию и использование информации, необход</w:t>
      </w:r>
      <w:r w:rsidRPr="00631333">
        <w:rPr>
          <w:rFonts w:ascii="Times New Roman" w:hAnsi="Times New Roman" w:cs="Times New Roman"/>
          <w:sz w:val="24"/>
          <w:szCs w:val="24"/>
        </w:rPr>
        <w:t>и</w:t>
      </w:r>
      <w:r w:rsidRPr="00631333">
        <w:rPr>
          <w:rFonts w:ascii="Times New Roman" w:hAnsi="Times New Roman" w:cs="Times New Roman"/>
          <w:sz w:val="24"/>
          <w:szCs w:val="24"/>
        </w:rPr>
        <w:t>мой для эффективного выполнения профессиональных задач, профессионального и личнос</w:t>
      </w:r>
      <w:r w:rsidRPr="00631333">
        <w:rPr>
          <w:rFonts w:ascii="Times New Roman" w:hAnsi="Times New Roman" w:cs="Times New Roman"/>
          <w:sz w:val="24"/>
          <w:szCs w:val="24"/>
        </w:rPr>
        <w:t>т</w:t>
      </w:r>
      <w:r w:rsidRPr="00631333">
        <w:rPr>
          <w:rFonts w:ascii="Times New Roman" w:hAnsi="Times New Roman" w:cs="Times New Roman"/>
          <w:sz w:val="24"/>
          <w:szCs w:val="24"/>
        </w:rPr>
        <w:t xml:space="preserve">ного развития.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ОК-4. Использовать информационно – коммуникационные технологии в професси</w:t>
      </w:r>
      <w:r w:rsidRPr="00631333">
        <w:rPr>
          <w:rFonts w:ascii="Times New Roman" w:hAnsi="Times New Roman" w:cs="Times New Roman"/>
          <w:sz w:val="24"/>
          <w:szCs w:val="24"/>
        </w:rPr>
        <w:t>о</w:t>
      </w:r>
      <w:r w:rsidRPr="00631333">
        <w:rPr>
          <w:rFonts w:ascii="Times New Roman" w:hAnsi="Times New Roman" w:cs="Times New Roman"/>
          <w:sz w:val="24"/>
          <w:szCs w:val="24"/>
        </w:rPr>
        <w:t xml:space="preserve">нальной деятельности.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ОК-5. Уметь работать в команде, эффективно общаться с коллегами, руководством, клиентами.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ОК-6. Брать ответственность за работу членов команды (подчиненных), за результат выполнения заданий.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ОК-7. Управлять собственным личностным и профессиональным развитием, адапт</w:t>
      </w:r>
      <w:r w:rsidRPr="00631333">
        <w:rPr>
          <w:rFonts w:ascii="Times New Roman" w:hAnsi="Times New Roman" w:cs="Times New Roman"/>
          <w:sz w:val="24"/>
          <w:szCs w:val="24"/>
        </w:rPr>
        <w:t>и</w:t>
      </w:r>
      <w:r w:rsidRPr="00631333">
        <w:rPr>
          <w:rFonts w:ascii="Times New Roman" w:hAnsi="Times New Roman" w:cs="Times New Roman"/>
          <w:sz w:val="24"/>
          <w:szCs w:val="24"/>
        </w:rPr>
        <w:t xml:space="preserve">роваться к изменениям условий труда и технологий в профессиональной деятельности.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ОК-8. Быть готовым к организационно – управленческой работе с малыми коллект</w:t>
      </w:r>
      <w:r w:rsidRPr="00631333">
        <w:rPr>
          <w:rFonts w:ascii="Times New Roman" w:hAnsi="Times New Roman" w:cs="Times New Roman"/>
          <w:sz w:val="24"/>
          <w:szCs w:val="24"/>
        </w:rPr>
        <w:t>и</w:t>
      </w:r>
      <w:r w:rsidRPr="00631333">
        <w:rPr>
          <w:rFonts w:ascii="Times New Roman" w:hAnsi="Times New Roman" w:cs="Times New Roman"/>
          <w:sz w:val="24"/>
          <w:szCs w:val="24"/>
        </w:rPr>
        <w:t xml:space="preserve">вами.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ОК-9. </w:t>
      </w:r>
      <w:proofErr w:type="gramStart"/>
      <w:r w:rsidRPr="0063133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31333">
        <w:rPr>
          <w:rFonts w:ascii="Times New Roman" w:hAnsi="Times New Roman" w:cs="Times New Roman"/>
          <w:sz w:val="24"/>
          <w:szCs w:val="24"/>
        </w:rPr>
        <w:t xml:space="preserve"> приобретать новые знания, с большой степенью самостоятельности, с использованием современных образовательных и информационных технологий.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ОК-10. Способен на научной основе оценить свой труд, оценивать с большой степ</w:t>
      </w:r>
      <w:r w:rsidRPr="00631333">
        <w:rPr>
          <w:rFonts w:ascii="Times New Roman" w:hAnsi="Times New Roman" w:cs="Times New Roman"/>
          <w:sz w:val="24"/>
          <w:szCs w:val="24"/>
        </w:rPr>
        <w:t>е</w:t>
      </w:r>
      <w:r w:rsidRPr="00631333">
        <w:rPr>
          <w:rFonts w:ascii="Times New Roman" w:hAnsi="Times New Roman" w:cs="Times New Roman"/>
          <w:sz w:val="24"/>
          <w:szCs w:val="24"/>
        </w:rPr>
        <w:t xml:space="preserve">нью самостоятельности, результаты своей деятельности.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33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gramStart"/>
      <w:r w:rsidRPr="00631333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proofErr w:type="gramEnd"/>
      <w:r w:rsidRPr="00631333">
        <w:rPr>
          <w:rFonts w:ascii="Times New Roman" w:hAnsi="Times New Roman" w:cs="Times New Roman"/>
          <w:b/>
          <w:sz w:val="24"/>
          <w:szCs w:val="24"/>
        </w:rPr>
        <w:t>, соответствующими основным видам профессиональной деятельности</w:t>
      </w:r>
      <w:r w:rsidRPr="0063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(ПК): Проектирование цифровых устройств.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ПК 1. Выполнять требования технического задания на проектирование цифровых устройств. ПК 2. Разрабатывать схемы цифровых устройств на основе интегральных схем ра</w:t>
      </w:r>
      <w:r w:rsidRPr="00631333">
        <w:rPr>
          <w:rFonts w:ascii="Times New Roman" w:hAnsi="Times New Roman" w:cs="Times New Roman"/>
          <w:sz w:val="24"/>
          <w:szCs w:val="24"/>
        </w:rPr>
        <w:t>з</w:t>
      </w:r>
      <w:r w:rsidRPr="00631333">
        <w:rPr>
          <w:rFonts w:ascii="Times New Roman" w:hAnsi="Times New Roman" w:cs="Times New Roman"/>
          <w:sz w:val="24"/>
          <w:szCs w:val="24"/>
        </w:rPr>
        <w:t>ной степени интеграции.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ПК 3. Использовать средства и методы автоматизированного проектирования при ра</w:t>
      </w:r>
      <w:r w:rsidRPr="00631333">
        <w:rPr>
          <w:rFonts w:ascii="Times New Roman" w:hAnsi="Times New Roman" w:cs="Times New Roman"/>
          <w:sz w:val="24"/>
          <w:szCs w:val="24"/>
        </w:rPr>
        <w:t>з</w:t>
      </w:r>
      <w:r w:rsidRPr="00631333">
        <w:rPr>
          <w:rFonts w:ascii="Times New Roman" w:hAnsi="Times New Roman" w:cs="Times New Roman"/>
          <w:sz w:val="24"/>
          <w:szCs w:val="24"/>
        </w:rPr>
        <w:t xml:space="preserve">работке цифровых устройств.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ПК 4. Проводить измерения параметров проектируемых устройств и определять пок</w:t>
      </w:r>
      <w:r w:rsidRPr="00631333">
        <w:rPr>
          <w:rFonts w:ascii="Times New Roman" w:hAnsi="Times New Roman" w:cs="Times New Roman"/>
          <w:sz w:val="24"/>
          <w:szCs w:val="24"/>
        </w:rPr>
        <w:t>а</w:t>
      </w:r>
      <w:r w:rsidRPr="00631333">
        <w:rPr>
          <w:rFonts w:ascii="Times New Roman" w:hAnsi="Times New Roman" w:cs="Times New Roman"/>
          <w:sz w:val="24"/>
          <w:szCs w:val="24"/>
        </w:rPr>
        <w:t xml:space="preserve">затели надежности.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ПК 5. Выполнять требования нормативно-технической документации Применение микропроцессорных систем, установка и настройка периферийного оборудования.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ПК 6. Создавать программы на языке ассемблера для микропроцессорных систем.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ПК 7. Производить тестирование, определение параметров и отладку микропроце</w:t>
      </w:r>
      <w:r w:rsidRPr="00631333">
        <w:rPr>
          <w:rFonts w:ascii="Times New Roman" w:hAnsi="Times New Roman" w:cs="Times New Roman"/>
          <w:sz w:val="24"/>
          <w:szCs w:val="24"/>
        </w:rPr>
        <w:t>с</w:t>
      </w:r>
      <w:r w:rsidRPr="00631333">
        <w:rPr>
          <w:rFonts w:ascii="Times New Roman" w:hAnsi="Times New Roman" w:cs="Times New Roman"/>
          <w:sz w:val="24"/>
          <w:szCs w:val="24"/>
        </w:rPr>
        <w:t xml:space="preserve">сорных систем.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ПК 8. Осуществлять установку и конфигурирование персональных </w:t>
      </w:r>
      <w:proofErr w:type="gramStart"/>
      <w:r w:rsidRPr="00631333">
        <w:rPr>
          <w:rFonts w:ascii="Times New Roman" w:hAnsi="Times New Roman" w:cs="Times New Roman"/>
          <w:sz w:val="24"/>
          <w:szCs w:val="24"/>
        </w:rPr>
        <w:t>компьютеров</w:t>
      </w:r>
      <w:proofErr w:type="gramEnd"/>
      <w:r w:rsidRPr="00631333">
        <w:rPr>
          <w:rFonts w:ascii="Times New Roman" w:hAnsi="Times New Roman" w:cs="Times New Roman"/>
          <w:sz w:val="24"/>
          <w:szCs w:val="24"/>
        </w:rPr>
        <w:t xml:space="preserve"> и подключение периферийных устройств.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 xml:space="preserve">ПК 9. Выявлять причины неисправности периферийного оборудования. Техническое обслуживание и ремонт компьютерных систем и комплексов.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333">
        <w:rPr>
          <w:rFonts w:ascii="Times New Roman" w:hAnsi="Times New Roman" w:cs="Times New Roman"/>
          <w:sz w:val="24"/>
          <w:szCs w:val="24"/>
        </w:rPr>
        <w:t>ПК 10. Проводить контроль параметров, диагностику и</w:t>
      </w:r>
      <w:r w:rsidRPr="0063133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31333">
        <w:rPr>
          <w:rFonts w:ascii="Times New Roman" w:hAnsi="Times New Roman" w:cs="Times New Roman"/>
          <w:sz w:val="24"/>
          <w:szCs w:val="24"/>
        </w:rPr>
        <w:t>восстановление работосп</w:t>
      </w:r>
      <w:r w:rsidRPr="00631333">
        <w:rPr>
          <w:rFonts w:ascii="Times New Roman" w:hAnsi="Times New Roman" w:cs="Times New Roman"/>
          <w:sz w:val="24"/>
          <w:szCs w:val="24"/>
        </w:rPr>
        <w:t>о</w:t>
      </w:r>
      <w:r w:rsidRPr="00631333">
        <w:rPr>
          <w:rFonts w:ascii="Times New Roman" w:hAnsi="Times New Roman" w:cs="Times New Roman"/>
          <w:sz w:val="24"/>
          <w:szCs w:val="24"/>
        </w:rPr>
        <w:t xml:space="preserve">собности компьютерных систем и комплексов.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33">
        <w:rPr>
          <w:rFonts w:ascii="Times New Roman" w:hAnsi="Times New Roman" w:cs="Times New Roman"/>
          <w:sz w:val="24"/>
          <w:szCs w:val="24"/>
        </w:rPr>
        <w:t>ПК 11. Проводить системотехническое обслуживание компьютерных систем и ко</w:t>
      </w:r>
      <w:r w:rsidRPr="00631333">
        <w:rPr>
          <w:rFonts w:ascii="Times New Roman" w:hAnsi="Times New Roman" w:cs="Times New Roman"/>
          <w:sz w:val="24"/>
          <w:szCs w:val="24"/>
        </w:rPr>
        <w:t>м</w:t>
      </w:r>
      <w:r w:rsidRPr="00631333">
        <w:rPr>
          <w:rFonts w:ascii="Times New Roman" w:hAnsi="Times New Roman" w:cs="Times New Roman"/>
          <w:sz w:val="24"/>
          <w:szCs w:val="24"/>
        </w:rPr>
        <w:t xml:space="preserve">плексов. </w:t>
      </w:r>
    </w:p>
    <w:p w:rsidR="00631333" w:rsidRPr="00631333" w:rsidRDefault="00631333" w:rsidP="006313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333">
        <w:rPr>
          <w:rFonts w:ascii="Times New Roman" w:hAnsi="Times New Roman" w:cs="Times New Roman"/>
          <w:sz w:val="24"/>
          <w:szCs w:val="24"/>
        </w:rPr>
        <w:t>ПК 12. Принимать участие в отладке и технических испытаниях компьютерных с</w:t>
      </w:r>
      <w:r w:rsidRPr="00631333">
        <w:rPr>
          <w:rFonts w:ascii="Times New Roman" w:hAnsi="Times New Roman" w:cs="Times New Roman"/>
          <w:sz w:val="24"/>
          <w:szCs w:val="24"/>
        </w:rPr>
        <w:t>и</w:t>
      </w:r>
      <w:r w:rsidRPr="00631333">
        <w:rPr>
          <w:rFonts w:ascii="Times New Roman" w:hAnsi="Times New Roman" w:cs="Times New Roman"/>
          <w:sz w:val="24"/>
          <w:szCs w:val="24"/>
        </w:rPr>
        <w:t>стем и комплексов, инсталляции, конфигурировании.</w:t>
      </w:r>
    </w:p>
    <w:p w:rsidR="00AD58ED" w:rsidRPr="00347885" w:rsidRDefault="00AD58ED" w:rsidP="00347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B299D" w:rsidRPr="003B299D" w:rsidRDefault="003204B4" w:rsidP="001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ОРГАНИЗАЦИИ</w:t>
      </w:r>
    </w:p>
    <w:p w:rsidR="00092167" w:rsidRPr="00347885" w:rsidRDefault="00092167" w:rsidP="001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99D" w:rsidRDefault="003B299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</w:t>
      </w:r>
      <w:r w:rsidR="00DB2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назначенного от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 являются следующие: </w:t>
      </w:r>
      <w:proofErr w:type="gramEnd"/>
    </w:p>
    <w:p w:rsidR="003B299D" w:rsidRDefault="003B299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практикантов с действующими правилами внутреннего распорядка, техники безопасности, охраны труда, противопожарной безопасности;</w:t>
      </w:r>
    </w:p>
    <w:p w:rsidR="003B299D" w:rsidRDefault="003B299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качество прохождения практики студентами в строгом соответствии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программой;</w:t>
      </w:r>
    </w:p>
    <w:p w:rsidR="00523DED" w:rsidRDefault="00523DE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8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ее прохождения и выполнение студентами индивидуальных заданий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DED" w:rsidRDefault="00523DE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</w:t>
      </w:r>
      <w:r w:rsidR="0046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(защите)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8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рактике и орган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работу;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DED" w:rsidRDefault="00523DE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студентов от прохождения </w:t>
      </w:r>
      <w:r w:rsidR="0048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при нарушении ими труд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дисциплины;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Pr="003B299D" w:rsidRDefault="00523DE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практиканта необходимым нормативным и справочным материалом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отчета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194" w:rsidRPr="00347885" w:rsidRDefault="003B5194" w:rsidP="001E7A3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24C1" w:rsidRPr="005A68A7" w:rsidRDefault="00DB4BF9" w:rsidP="00DB4B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31DE7">
        <w:rPr>
          <w:rFonts w:ascii="Times New Roman" w:hAnsi="Times New Roman" w:cs="Times New Roman"/>
          <w:b/>
          <w:sz w:val="24"/>
          <w:szCs w:val="24"/>
        </w:rPr>
        <w:t>. ОБЯЗАННОСТИ РУКОВОДИТЕЛЯ ПРАКТИКИ ОТ УЧЕБНОГО</w:t>
      </w:r>
    </w:p>
    <w:p w:rsidR="00523DED" w:rsidRDefault="00231DE7" w:rsidP="0079097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ЗАВЕДЕНИЯ</w:t>
      </w:r>
    </w:p>
    <w:p w:rsidR="00790971" w:rsidRPr="00347885" w:rsidRDefault="00790971" w:rsidP="001E7A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1001" w:rsidRDefault="00523DE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</w:t>
      </w:r>
      <w:r w:rsidR="0048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от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  <w:proofErr w:type="gramEnd"/>
    </w:p>
    <w:p w:rsidR="003B299D" w:rsidRDefault="003D1001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 руководител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 и совместно с ним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качественному прохождению практики и своевременному оформлению отч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9D" w:rsidRDefault="001E7923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распределении студентов по рабочим местам или перемещении их по видам работ;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Default="001E7923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правильностью использования студентов в период пра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99D" w:rsidRDefault="001E7923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студентам при выполнении ими индивидуальных заданий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99D" w:rsidRPr="003B299D" w:rsidRDefault="003B299D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практики.</w:t>
      </w:r>
    </w:p>
    <w:p w:rsidR="001E7923" w:rsidRPr="008924C1" w:rsidRDefault="001E7923" w:rsidP="001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99D" w:rsidRPr="003B299D" w:rsidRDefault="008924C1" w:rsidP="00BD577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204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СТУДЕНТА</w:t>
      </w:r>
      <w:r w:rsidR="0094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-ПРАКТИКАНТА</w:t>
      </w:r>
    </w:p>
    <w:p w:rsidR="007D5CC6" w:rsidRPr="00347885" w:rsidRDefault="007D5CC6" w:rsidP="001E7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CC6" w:rsidRDefault="007D5CC6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студента, проходящего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6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proofErr w:type="gramStart"/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</w:t>
      </w:r>
      <w:r w:rsidR="002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4199" w:rsidRDefault="00231DE7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одчиняться действующим в организации 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рядка. </w:t>
      </w:r>
    </w:p>
    <w:p w:rsidR="0094619D" w:rsidRDefault="00231DE7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качественно выполнять все поручения руководителя практики от о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917432" w:rsidRDefault="00231DE7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истематически вести дневник практики и своевременно составлять отчёт о прохо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B299D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практики.</w:t>
      </w:r>
      <w:r w:rsidR="000F43A4" w:rsidRPr="000F4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3A4" w:rsidRDefault="000F43A4" w:rsidP="00AD58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руководствоваться и выполнять предписания программы практики.</w:t>
      </w:r>
    </w:p>
    <w:p w:rsidR="003B299D" w:rsidRPr="00DA295F" w:rsidRDefault="003B299D" w:rsidP="001E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7923" w:rsidRPr="008924C1" w:rsidRDefault="008924C1" w:rsidP="00BD5779">
      <w:pPr>
        <w:spacing w:before="7"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3204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E7923"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</w:t>
      </w:r>
      <w:r w:rsidR="0046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7923" w:rsidRPr="0089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2B" w:rsidRPr="0089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71" w:rsidRPr="008D1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(ОЗНАКОМИТЕЛЬНОЙ)</w:t>
      </w:r>
      <w:r w:rsidR="0058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2B" w:rsidRPr="0089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1E7923" w:rsidRPr="00B7362B" w:rsidRDefault="001E7923" w:rsidP="001E7A3A">
      <w:pPr>
        <w:spacing w:before="7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516" w:rsidRPr="00DA295F" w:rsidRDefault="00252BD5" w:rsidP="00DA295F">
      <w:pPr>
        <w:spacing w:before="7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8D1A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48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нижеуказанным т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матическим планом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923" w:rsidRPr="00A4614D" w:rsidRDefault="00825EE0" w:rsidP="00347885">
      <w:pPr>
        <w:tabs>
          <w:tab w:val="left" w:pos="2265"/>
          <w:tab w:val="center" w:pos="52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86F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1E7923" w:rsidRPr="00586F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Тематический</w:t>
      </w:r>
      <w:r w:rsidR="001E7923" w:rsidRPr="0058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923" w:rsidRPr="00586F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</w:t>
      </w:r>
      <w:r w:rsidR="001E7923" w:rsidRPr="0058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</w:t>
      </w:r>
      <w:r w:rsidR="001E7923" w:rsidRPr="00586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923" w:rsidRPr="00586F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практики</w:t>
      </w:r>
      <w:r w:rsidR="008924C1" w:rsidRPr="00586F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tbl>
      <w:tblPr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62"/>
        <w:gridCol w:w="1559"/>
      </w:tblGrid>
      <w:tr w:rsidR="001E7923" w:rsidRPr="001E7923" w:rsidTr="00DC4543">
        <w:trPr>
          <w:cantSplit/>
          <w:trHeight w:hRule="exact" w:val="90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DA295F">
            <w:pPr>
              <w:spacing w:before="1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923" w:rsidP="00DA295F">
            <w:pPr>
              <w:spacing w:before="1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923" w:rsidRPr="001E7923" w:rsidRDefault="001E7A3A" w:rsidP="00DA295F">
            <w:pPr>
              <w:spacing w:before="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3B5194" w:rsidRPr="001E7923" w:rsidTr="00DC4543">
        <w:trPr>
          <w:cantSplit/>
          <w:trHeight w:hRule="exact" w:val="208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194" w:rsidRPr="001E7923" w:rsidRDefault="00DC4543" w:rsidP="00917432">
            <w:pPr>
              <w:spacing w:before="1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194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введение (ознакомление с историей создания организации);</w:t>
            </w:r>
          </w:p>
          <w:p w:rsidR="001E7A3A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инструкциями по охране труда и технике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сти;</w:t>
            </w:r>
          </w:p>
          <w:p w:rsidR="001E7A3A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структуры организации;</w:t>
            </w:r>
          </w:p>
          <w:p w:rsidR="001E7A3A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должностного состава соответствующего отделения;</w:t>
            </w:r>
          </w:p>
          <w:p w:rsidR="001E7A3A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функциональных обязанностей работников;</w:t>
            </w:r>
          </w:p>
          <w:p w:rsidR="001E7A3A" w:rsidRPr="00327E21" w:rsidRDefault="001E7A3A" w:rsidP="001E7A3A">
            <w:pPr>
              <w:spacing w:after="0" w:line="240" w:lineRule="auto"/>
              <w:ind w:left="14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внутреннего распорядка.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2" w:rsidRPr="00441D89" w:rsidRDefault="00354CE2" w:rsidP="00790971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CE2" w:rsidRPr="001E7923" w:rsidTr="00CB0BD6">
        <w:trPr>
          <w:cantSplit/>
          <w:trHeight w:hRule="exact" w:val="141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2" w:rsidRDefault="00354CE2" w:rsidP="00917432">
            <w:pPr>
              <w:spacing w:before="1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2" w:rsidRDefault="001E7A3A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сетевой структуры организации;</w:t>
            </w:r>
          </w:p>
          <w:p w:rsidR="001E7A3A" w:rsidRDefault="001E7A3A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программными средствами, используемыми в данной организации;</w:t>
            </w:r>
          </w:p>
          <w:p w:rsidR="001E7A3A" w:rsidRPr="00CB0BD6" w:rsidRDefault="001E7A3A" w:rsidP="00CB0BD6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программой антивирусной защиты, используемой в данной организации;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4CE2" w:rsidRPr="00441D89" w:rsidRDefault="00354CE2" w:rsidP="00790971">
            <w:pPr>
              <w:spacing w:before="7"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8ED" w:rsidRPr="001E7923" w:rsidTr="00DC4543">
        <w:trPr>
          <w:cantSplit/>
          <w:trHeight w:hRule="exact" w:val="33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ED" w:rsidRDefault="00DC4543" w:rsidP="00917432">
            <w:pPr>
              <w:spacing w:before="1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ED" w:rsidRDefault="00DC4543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 местной, междугородной и международной телефо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связью;</w:t>
            </w:r>
          </w:p>
          <w:p w:rsidR="00DC4543" w:rsidRDefault="00DC4543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телекоммуникационные услуги, мини АТС (Автоматизированная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лефонная станция);</w:t>
            </w:r>
          </w:p>
          <w:p w:rsidR="00DC4543" w:rsidRDefault="00DC4543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данных, техническая поддержка интернета, от чего зависит скорость интернета, внутренняя сеть, локальная сеть, внешняя сеть;</w:t>
            </w:r>
          </w:p>
          <w:p w:rsidR="00DC4543" w:rsidRDefault="00DC4543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Проводное вещание, передача кабелей по столбам соединения,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ключение кабелей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фай, кабели соединения телефонии, где посмо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реть изменение пароля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аутенфикация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логину и паролю, настройка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DNS</w:t>
            </w:r>
            <w:r w:rsidRPr="00DC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адрес;</w:t>
            </w:r>
          </w:p>
          <w:p w:rsidR="00DC4543" w:rsidRDefault="00DC4543" w:rsidP="00DC4543">
            <w:pPr>
              <w:spacing w:after="0" w:line="240" w:lineRule="auto"/>
              <w:ind w:right="142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личный кабинет и лицевой счет, услуги и тарифы, технологии, смена тарифа, оплата тарифа.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ED" w:rsidRPr="00441D89" w:rsidRDefault="00AD58ED" w:rsidP="00917432">
            <w:pPr>
              <w:spacing w:before="7" w:after="0" w:line="36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4BF9" w:rsidRPr="00441D89" w:rsidRDefault="00DB4BF9" w:rsidP="00BE061B">
      <w:pPr>
        <w:tabs>
          <w:tab w:val="left" w:pos="2415"/>
          <w:tab w:val="center" w:pos="525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F9" w:rsidRPr="0021261C" w:rsidRDefault="00374126" w:rsidP="00BE061B">
      <w:pPr>
        <w:tabs>
          <w:tab w:val="left" w:pos="2415"/>
          <w:tab w:val="center" w:pos="525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8924C1"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="008924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8924C1" w:rsidRPr="001E7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 w:rsidR="008924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бования к оформлению отчета: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прохождении учебной (ознакомительной) практики составляется по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 самостоятельной работы студента по изучению вышеуказанных вопросов. Приложение к отчету состоит из копии документов, расчетов и описаний по индивидуально выданному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руководителя от банка с использованием таблиц, схем, бланков и т.д.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учебной практике оформляется в соответствии с требованиями. Отчет о практике должен быть набран на компьютере (шрифт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размер 14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; инте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378A">
        <w:rPr>
          <w:rFonts w:ascii="Times New Roman" w:hAnsi="Times New Roman" w:cs="Times New Roman"/>
          <w:sz w:val="24"/>
          <w:szCs w:val="24"/>
        </w:rPr>
        <w:t>вал 1,5</w:t>
      </w:r>
      <w:r>
        <w:rPr>
          <w:rFonts w:ascii="Times New Roman" w:hAnsi="Times New Roman" w:cs="Times New Roman"/>
          <w:sz w:val="24"/>
          <w:szCs w:val="24"/>
        </w:rPr>
        <w:t>; поля: слева 3 см, справа 1 см, сверху и снизу по 2 см), и правильно оформлен: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оглавлении должны быть указаны все разделы и подразделы отчета и страницы, с которых они начинаются;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разделы и подразделы отчета должны быть соответственно выделены в тексте;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обязательна сплошная нумерация страниц, таблиц, рисунков и т.д., которая должна соответствовать оглавлению;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брошюруется в папку.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Последний день практики отчет вместе с дневником проверяется и оценивается по 5-ти бальной системе оценки руководителем практики от банка, подпись и выставленная оценка заверяется печатью.</w:t>
      </w:r>
    </w:p>
    <w:p w:rsidR="00FB5F76" w:rsidRDefault="00FB5F76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378A">
        <w:rPr>
          <w:rFonts w:ascii="Times New Roman" w:hAnsi="Times New Roman" w:cs="Times New Roman"/>
          <w:sz w:val="24"/>
          <w:szCs w:val="24"/>
        </w:rPr>
        <w:t>о возвращению студента в учебное</w:t>
      </w:r>
      <w:r>
        <w:rPr>
          <w:rFonts w:ascii="Times New Roman" w:hAnsi="Times New Roman" w:cs="Times New Roman"/>
          <w:sz w:val="24"/>
          <w:szCs w:val="24"/>
        </w:rPr>
        <w:t xml:space="preserve"> заведение отчет и дневник сдается </w:t>
      </w:r>
      <w:r w:rsidR="008B378A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AE7E8B">
        <w:rPr>
          <w:rFonts w:ascii="Times New Roman" w:hAnsi="Times New Roman" w:cs="Times New Roman"/>
          <w:sz w:val="24"/>
          <w:szCs w:val="24"/>
        </w:rPr>
        <w:t xml:space="preserve">отделом по практике и мониторингу качества образования </w:t>
      </w:r>
      <w:r>
        <w:rPr>
          <w:rFonts w:ascii="Times New Roman" w:hAnsi="Times New Roman" w:cs="Times New Roman"/>
          <w:sz w:val="24"/>
          <w:szCs w:val="24"/>
        </w:rPr>
        <w:t>для проверки правильности</w:t>
      </w:r>
      <w:r w:rsidR="00AE7E8B">
        <w:rPr>
          <w:rFonts w:ascii="Times New Roman" w:hAnsi="Times New Roman" w:cs="Times New Roman"/>
          <w:sz w:val="24"/>
          <w:szCs w:val="24"/>
        </w:rPr>
        <w:t xml:space="preserve"> и по</w:t>
      </w:r>
      <w:r w:rsidR="00AE7E8B">
        <w:rPr>
          <w:rFonts w:ascii="Times New Roman" w:hAnsi="Times New Roman" w:cs="Times New Roman"/>
          <w:sz w:val="24"/>
          <w:szCs w:val="24"/>
        </w:rPr>
        <w:t>л</w:t>
      </w:r>
      <w:r w:rsidR="00AE7E8B">
        <w:rPr>
          <w:rFonts w:ascii="Times New Roman" w:hAnsi="Times New Roman" w:cs="Times New Roman"/>
          <w:sz w:val="24"/>
          <w:szCs w:val="24"/>
        </w:rPr>
        <w:t xml:space="preserve">ноты </w:t>
      </w:r>
      <w:r>
        <w:rPr>
          <w:rFonts w:ascii="Times New Roman" w:hAnsi="Times New Roman" w:cs="Times New Roman"/>
          <w:sz w:val="24"/>
          <w:szCs w:val="24"/>
        </w:rPr>
        <w:t xml:space="preserve"> оформления, затем в соответствии с утверждённым графиком защиты отчетов студент</w:t>
      </w:r>
      <w:r w:rsidR="00AE7E8B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 xml:space="preserve"> сдает отчет специально созданной предметной комиссии.</w:t>
      </w:r>
    </w:p>
    <w:p w:rsidR="00EB21C6" w:rsidRDefault="00AE7E8B" w:rsidP="00DA295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комиссия </w:t>
      </w:r>
      <w:r w:rsidR="000318A5">
        <w:rPr>
          <w:rFonts w:ascii="Times New Roman" w:hAnsi="Times New Roman" w:cs="Times New Roman"/>
          <w:sz w:val="24"/>
          <w:szCs w:val="24"/>
        </w:rPr>
        <w:t xml:space="preserve">выслушивает </w:t>
      </w:r>
      <w:r w:rsidR="00960CCF">
        <w:rPr>
          <w:rFonts w:ascii="Times New Roman" w:hAnsi="Times New Roman" w:cs="Times New Roman"/>
          <w:sz w:val="24"/>
          <w:szCs w:val="24"/>
        </w:rPr>
        <w:t>ответ устной</w:t>
      </w:r>
      <w:r w:rsidR="000318A5">
        <w:rPr>
          <w:rFonts w:ascii="Times New Roman" w:hAnsi="Times New Roman" w:cs="Times New Roman"/>
          <w:sz w:val="24"/>
          <w:szCs w:val="24"/>
        </w:rPr>
        <w:t xml:space="preserve"> защи</w:t>
      </w:r>
      <w:r w:rsidR="00960CCF">
        <w:rPr>
          <w:rFonts w:ascii="Times New Roman" w:hAnsi="Times New Roman" w:cs="Times New Roman"/>
          <w:sz w:val="24"/>
          <w:szCs w:val="24"/>
        </w:rPr>
        <w:t>ты</w:t>
      </w:r>
      <w:r w:rsidR="000318A5">
        <w:rPr>
          <w:rFonts w:ascii="Times New Roman" w:hAnsi="Times New Roman" w:cs="Times New Roman"/>
          <w:sz w:val="24"/>
          <w:szCs w:val="24"/>
        </w:rPr>
        <w:t xml:space="preserve"> </w:t>
      </w:r>
      <w:r w:rsidR="00054EFA">
        <w:rPr>
          <w:rFonts w:ascii="Times New Roman" w:hAnsi="Times New Roman" w:cs="Times New Roman"/>
          <w:sz w:val="24"/>
          <w:szCs w:val="24"/>
        </w:rPr>
        <w:t>отчета</w:t>
      </w:r>
      <w:r w:rsidR="000318A5">
        <w:rPr>
          <w:rFonts w:ascii="Times New Roman" w:hAnsi="Times New Roman" w:cs="Times New Roman"/>
          <w:sz w:val="24"/>
          <w:szCs w:val="24"/>
        </w:rPr>
        <w:t>, проверяет</w:t>
      </w:r>
      <w:r w:rsidR="00054EFA">
        <w:rPr>
          <w:rFonts w:ascii="Times New Roman" w:hAnsi="Times New Roman" w:cs="Times New Roman"/>
          <w:sz w:val="24"/>
          <w:szCs w:val="24"/>
        </w:rPr>
        <w:t xml:space="preserve"> её пр</w:t>
      </w:r>
      <w:r w:rsidR="00054EFA">
        <w:rPr>
          <w:rFonts w:ascii="Times New Roman" w:hAnsi="Times New Roman" w:cs="Times New Roman"/>
          <w:sz w:val="24"/>
          <w:szCs w:val="24"/>
        </w:rPr>
        <w:t>а</w:t>
      </w:r>
      <w:r w:rsidR="00054EFA">
        <w:rPr>
          <w:rFonts w:ascii="Times New Roman" w:hAnsi="Times New Roman" w:cs="Times New Roman"/>
          <w:sz w:val="24"/>
          <w:szCs w:val="24"/>
        </w:rPr>
        <w:t>вильность оформления</w:t>
      </w:r>
      <w:r w:rsidR="00054EFA" w:rsidRPr="00054EFA">
        <w:rPr>
          <w:rFonts w:ascii="Times New Roman" w:hAnsi="Times New Roman" w:cs="Times New Roman"/>
          <w:sz w:val="24"/>
          <w:szCs w:val="24"/>
        </w:rPr>
        <w:t xml:space="preserve"> </w:t>
      </w:r>
      <w:r w:rsidR="00054EFA">
        <w:rPr>
          <w:rFonts w:ascii="Times New Roman" w:hAnsi="Times New Roman" w:cs="Times New Roman"/>
          <w:sz w:val="24"/>
          <w:szCs w:val="24"/>
        </w:rPr>
        <w:t>в соответствии с</w:t>
      </w:r>
      <w:r w:rsidR="00960CCF">
        <w:rPr>
          <w:rFonts w:ascii="Times New Roman" w:hAnsi="Times New Roman" w:cs="Times New Roman"/>
          <w:sz w:val="24"/>
          <w:szCs w:val="24"/>
        </w:rPr>
        <w:t xml:space="preserve"> требованиями программы учебной (</w:t>
      </w:r>
      <w:proofErr w:type="gramStart"/>
      <w:r w:rsidR="00960CCF">
        <w:rPr>
          <w:rFonts w:ascii="Times New Roman" w:hAnsi="Times New Roman" w:cs="Times New Roman"/>
          <w:sz w:val="24"/>
          <w:szCs w:val="24"/>
        </w:rPr>
        <w:t xml:space="preserve">ознакомительной) </w:t>
      </w:r>
      <w:proofErr w:type="gramEnd"/>
      <w:r w:rsidR="00960CCF">
        <w:rPr>
          <w:rFonts w:ascii="Times New Roman" w:hAnsi="Times New Roman" w:cs="Times New Roman"/>
          <w:sz w:val="24"/>
          <w:szCs w:val="24"/>
        </w:rPr>
        <w:t>практики</w:t>
      </w:r>
      <w:r w:rsidR="00EB21C6">
        <w:rPr>
          <w:rFonts w:ascii="Times New Roman" w:hAnsi="Times New Roman" w:cs="Times New Roman"/>
          <w:sz w:val="24"/>
          <w:szCs w:val="24"/>
        </w:rPr>
        <w:t>, учитывает</w:t>
      </w:r>
      <w:r w:rsidR="00776353">
        <w:rPr>
          <w:rFonts w:ascii="Times New Roman" w:hAnsi="Times New Roman" w:cs="Times New Roman"/>
          <w:sz w:val="24"/>
          <w:szCs w:val="24"/>
        </w:rPr>
        <w:t xml:space="preserve"> каче</w:t>
      </w:r>
      <w:r w:rsidR="00960CCF">
        <w:rPr>
          <w:rFonts w:ascii="Times New Roman" w:hAnsi="Times New Roman" w:cs="Times New Roman"/>
          <w:sz w:val="24"/>
          <w:szCs w:val="24"/>
        </w:rPr>
        <w:t>ство</w:t>
      </w:r>
      <w:r w:rsidR="00776353">
        <w:rPr>
          <w:rFonts w:ascii="Times New Roman" w:hAnsi="Times New Roman" w:cs="Times New Roman"/>
          <w:sz w:val="24"/>
          <w:szCs w:val="24"/>
        </w:rPr>
        <w:t xml:space="preserve"> заполне</w:t>
      </w:r>
      <w:r w:rsidR="00960CCF">
        <w:rPr>
          <w:rFonts w:ascii="Times New Roman" w:hAnsi="Times New Roman" w:cs="Times New Roman"/>
          <w:sz w:val="24"/>
          <w:szCs w:val="24"/>
        </w:rPr>
        <w:t xml:space="preserve">ния </w:t>
      </w:r>
      <w:r w:rsidR="00776353">
        <w:rPr>
          <w:rFonts w:ascii="Times New Roman" w:hAnsi="Times New Roman" w:cs="Times New Roman"/>
          <w:sz w:val="24"/>
          <w:szCs w:val="24"/>
        </w:rPr>
        <w:t xml:space="preserve"> дневника</w:t>
      </w:r>
      <w:r w:rsidR="00960CCF">
        <w:rPr>
          <w:rFonts w:ascii="Times New Roman" w:hAnsi="Times New Roman" w:cs="Times New Roman"/>
          <w:sz w:val="24"/>
          <w:szCs w:val="24"/>
        </w:rPr>
        <w:t xml:space="preserve">, </w:t>
      </w:r>
      <w:r w:rsidR="004F1571">
        <w:rPr>
          <w:rFonts w:ascii="Times New Roman" w:hAnsi="Times New Roman" w:cs="Times New Roman"/>
          <w:sz w:val="24"/>
          <w:szCs w:val="24"/>
        </w:rPr>
        <w:t>принимает</w:t>
      </w:r>
      <w:r w:rsidR="00960CCF">
        <w:rPr>
          <w:rFonts w:ascii="Times New Roman" w:hAnsi="Times New Roman" w:cs="Times New Roman"/>
          <w:sz w:val="24"/>
          <w:szCs w:val="24"/>
        </w:rPr>
        <w:t xml:space="preserve"> во внимание характеристи</w:t>
      </w:r>
      <w:r w:rsidR="004F1571">
        <w:rPr>
          <w:rFonts w:ascii="Times New Roman" w:hAnsi="Times New Roman" w:cs="Times New Roman"/>
          <w:sz w:val="24"/>
          <w:szCs w:val="24"/>
        </w:rPr>
        <w:t>ку</w:t>
      </w:r>
      <w:r w:rsidR="00960CCF">
        <w:rPr>
          <w:rFonts w:ascii="Times New Roman" w:hAnsi="Times New Roman" w:cs="Times New Roman"/>
          <w:sz w:val="24"/>
          <w:szCs w:val="24"/>
        </w:rPr>
        <w:t>, дан</w:t>
      </w:r>
      <w:r w:rsidR="004F1571">
        <w:rPr>
          <w:rFonts w:ascii="Times New Roman" w:hAnsi="Times New Roman" w:cs="Times New Roman"/>
          <w:sz w:val="24"/>
          <w:szCs w:val="24"/>
        </w:rPr>
        <w:t>ную</w:t>
      </w:r>
      <w:r w:rsidR="00960CCF">
        <w:rPr>
          <w:rFonts w:ascii="Times New Roman" w:hAnsi="Times New Roman" w:cs="Times New Roman"/>
          <w:sz w:val="24"/>
          <w:szCs w:val="24"/>
        </w:rPr>
        <w:t xml:space="preserve"> руководителем практики от организации</w:t>
      </w:r>
      <w:r w:rsidR="004F1571">
        <w:rPr>
          <w:rFonts w:ascii="Times New Roman" w:hAnsi="Times New Roman" w:cs="Times New Roman"/>
          <w:sz w:val="24"/>
          <w:szCs w:val="24"/>
        </w:rPr>
        <w:t xml:space="preserve"> и оценивает по балльной системе.</w:t>
      </w:r>
    </w:p>
    <w:p w:rsidR="003204B4" w:rsidRPr="00457532" w:rsidRDefault="003204B4" w:rsidP="003204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отчета по учебной (ознакомительной) практике оценивается в соответствии с Положением об учебной (ознакомительной), производственной (педагогической),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практиках студентов Центрально-Азиатского колледжа.</w:t>
      </w:r>
    </w:p>
    <w:p w:rsidR="003204B4" w:rsidRPr="00BE061B" w:rsidRDefault="003204B4" w:rsidP="00BE0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E7923" w:rsidRPr="00DA295F" w:rsidRDefault="001E7923" w:rsidP="00790971">
      <w:pPr>
        <w:tabs>
          <w:tab w:val="left" w:pos="2640"/>
          <w:tab w:val="center" w:pos="524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1E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26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Хартов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 В.Я. Микропроцессорные системы. Учебное пособие – М.: Издательский центр Академия, 2012.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Хартов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 В.Я. Микроконтроллеры AVR. Практикум для начинающих. Учебное пос</w:t>
      </w:r>
      <w:r w:rsidRPr="00057726">
        <w:rPr>
          <w:rFonts w:ascii="Times New Roman" w:hAnsi="Times New Roman" w:cs="Times New Roman"/>
          <w:sz w:val="24"/>
          <w:szCs w:val="24"/>
        </w:rPr>
        <w:t>о</w:t>
      </w:r>
      <w:r w:rsidRPr="00057726">
        <w:rPr>
          <w:rFonts w:ascii="Times New Roman" w:hAnsi="Times New Roman" w:cs="Times New Roman"/>
          <w:sz w:val="24"/>
          <w:szCs w:val="24"/>
        </w:rPr>
        <w:t xml:space="preserve">бие – М.: Издательство МГТУ им. Н.Э. Баумана, 2012 11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>3. Е. И. Гребенюк, Н. А. Гребенюк Технические средство информатизации: учебник для студ. учреждений сред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 xml:space="preserve">роф. образования / Е. И. Гребенюк, Н. А. Гребенюк. – 6-е изд.,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. и доп. – М.: Издательский центр «Академия», 2012.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26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 Г.Р., Левшин В.П. Интегральные микросхемы ТТЛ, ТТЛШ: Справочник. - М.: Машиностроение, 2010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2. Лавровская Технические средства информатизации практикум Издательский центр «Академия», 2012.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3. Антонова Г. М.,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>йкoв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 A. Ю.. Современные средства ЭВМ и телекоммуникаций: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. пособие. – М.: «Академия», 2010.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4. Кузин А.В. Микропроцессорная техника: учебник для СПО /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А.В.Кузин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М.А.Жаворонков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.- 7-е изд., стер.- М.: ИЦ «Академия», 2013. </w:t>
      </w:r>
    </w:p>
    <w:p w:rsidR="00057726" w:rsidRPr="00057726" w:rsidRDefault="00057726" w:rsidP="000577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72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>нeц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 xml:space="preserve"> Н. Н.. Периферийные устройства современных компьютеров: </w:t>
      </w:r>
      <w:proofErr w:type="spellStart"/>
      <w:r w:rsidRPr="000577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5772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57726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57726">
        <w:rPr>
          <w:rFonts w:ascii="Times New Roman" w:hAnsi="Times New Roman" w:cs="Times New Roman"/>
          <w:sz w:val="24"/>
          <w:szCs w:val="24"/>
        </w:rPr>
        <w:t>. пос</w:t>
      </w:r>
      <w:r w:rsidRPr="00057726">
        <w:rPr>
          <w:rFonts w:ascii="Times New Roman" w:hAnsi="Times New Roman" w:cs="Times New Roman"/>
          <w:sz w:val="24"/>
          <w:szCs w:val="24"/>
        </w:rPr>
        <w:t>о</w:t>
      </w:r>
      <w:r w:rsidRPr="00057726">
        <w:rPr>
          <w:rFonts w:ascii="Times New Roman" w:hAnsi="Times New Roman" w:cs="Times New Roman"/>
          <w:sz w:val="24"/>
          <w:szCs w:val="24"/>
        </w:rPr>
        <w:t xml:space="preserve">бие. – М.: «Дрофа», 2010. </w:t>
      </w:r>
    </w:p>
    <w:p w:rsidR="00057726" w:rsidRPr="00057726" w:rsidRDefault="00057726" w:rsidP="00057726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5772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57726" w:rsidRPr="005D3BD1" w:rsidRDefault="00057726" w:rsidP="00057726">
      <w:pPr>
        <w:spacing w:line="360" w:lineRule="auto"/>
        <w:ind w:firstLine="851"/>
        <w:jc w:val="both"/>
      </w:pPr>
      <w:r w:rsidRPr="00057726">
        <w:rPr>
          <w:rFonts w:ascii="Times New Roman" w:hAnsi="Times New Roman" w:cs="Times New Roman"/>
          <w:sz w:val="24"/>
          <w:szCs w:val="24"/>
        </w:rPr>
        <w:lastRenderedPageBreak/>
        <w:t>Официальный сайт организации, где студент проходит практику</w:t>
      </w:r>
      <w:r w:rsidRPr="005D3BD1">
        <w:t xml:space="preserve">. </w:t>
      </w:r>
    </w:p>
    <w:sectPr w:rsidR="00057726" w:rsidRPr="005D3BD1" w:rsidSect="0064752B">
      <w:footerReference w:type="default" r:id="rId12"/>
      <w:type w:val="continuous"/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9" w:rsidRDefault="00B64D99" w:rsidP="00A4614D">
      <w:pPr>
        <w:spacing w:after="0" w:line="240" w:lineRule="auto"/>
      </w:pPr>
      <w:r>
        <w:separator/>
      </w:r>
    </w:p>
  </w:endnote>
  <w:endnote w:type="continuationSeparator" w:id="0">
    <w:p w:rsidR="00B64D99" w:rsidRDefault="00B64D99" w:rsidP="00A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61" w:rsidRDefault="009213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36222"/>
      <w:docPartObj>
        <w:docPartGallery w:val="Page Numbers (Bottom of Page)"/>
        <w:docPartUnique/>
      </w:docPartObj>
    </w:sdtPr>
    <w:sdtContent>
      <w:p w:rsidR="00921361" w:rsidRDefault="009213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21361" w:rsidRDefault="009213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9" w:rsidRDefault="00B64D99" w:rsidP="00A4614D">
      <w:pPr>
        <w:spacing w:after="0" w:line="240" w:lineRule="auto"/>
      </w:pPr>
      <w:r>
        <w:separator/>
      </w:r>
    </w:p>
  </w:footnote>
  <w:footnote w:type="continuationSeparator" w:id="0">
    <w:p w:rsidR="00B64D99" w:rsidRDefault="00B64D99" w:rsidP="00A4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0D3"/>
    <w:multiLevelType w:val="hybridMultilevel"/>
    <w:tmpl w:val="4680087A"/>
    <w:lvl w:ilvl="0" w:tplc="8098B1E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A66E52"/>
    <w:multiLevelType w:val="multilevel"/>
    <w:tmpl w:val="70F49E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B"/>
    <w:rsid w:val="000318A5"/>
    <w:rsid w:val="00054EFA"/>
    <w:rsid w:val="00057726"/>
    <w:rsid w:val="00074CEE"/>
    <w:rsid w:val="00092167"/>
    <w:rsid w:val="000F43A4"/>
    <w:rsid w:val="001029D4"/>
    <w:rsid w:val="001548DF"/>
    <w:rsid w:val="001E7923"/>
    <w:rsid w:val="001E7A3A"/>
    <w:rsid w:val="0021261C"/>
    <w:rsid w:val="0021657A"/>
    <w:rsid w:val="00231DE7"/>
    <w:rsid w:val="0023625C"/>
    <w:rsid w:val="00247E94"/>
    <w:rsid w:val="00252BD5"/>
    <w:rsid w:val="002B2829"/>
    <w:rsid w:val="002C6019"/>
    <w:rsid w:val="002C765B"/>
    <w:rsid w:val="003204B4"/>
    <w:rsid w:val="003229F4"/>
    <w:rsid w:val="00327BDD"/>
    <w:rsid w:val="00327E21"/>
    <w:rsid w:val="00340272"/>
    <w:rsid w:val="00347885"/>
    <w:rsid w:val="00354CE2"/>
    <w:rsid w:val="00370F16"/>
    <w:rsid w:val="00374126"/>
    <w:rsid w:val="00376C4D"/>
    <w:rsid w:val="003B299D"/>
    <w:rsid w:val="003B5194"/>
    <w:rsid w:val="003B6F91"/>
    <w:rsid w:val="003D1001"/>
    <w:rsid w:val="003E3165"/>
    <w:rsid w:val="00441D89"/>
    <w:rsid w:val="00442E09"/>
    <w:rsid w:val="00455E4F"/>
    <w:rsid w:val="00460268"/>
    <w:rsid w:val="00464B8F"/>
    <w:rsid w:val="00474516"/>
    <w:rsid w:val="00486D63"/>
    <w:rsid w:val="00487669"/>
    <w:rsid w:val="004C7AB3"/>
    <w:rsid w:val="004F1571"/>
    <w:rsid w:val="005052D7"/>
    <w:rsid w:val="00523DED"/>
    <w:rsid w:val="00565A96"/>
    <w:rsid w:val="0058113A"/>
    <w:rsid w:val="00586F50"/>
    <w:rsid w:val="005A11B3"/>
    <w:rsid w:val="005A68A7"/>
    <w:rsid w:val="005D62A8"/>
    <w:rsid w:val="005F7425"/>
    <w:rsid w:val="00622526"/>
    <w:rsid w:val="00631333"/>
    <w:rsid w:val="0064752B"/>
    <w:rsid w:val="0066087A"/>
    <w:rsid w:val="00673BF4"/>
    <w:rsid w:val="006A4C7E"/>
    <w:rsid w:val="006B067B"/>
    <w:rsid w:val="00776353"/>
    <w:rsid w:val="00790971"/>
    <w:rsid w:val="007C4199"/>
    <w:rsid w:val="007C4B44"/>
    <w:rsid w:val="007D5CC6"/>
    <w:rsid w:val="00825EE0"/>
    <w:rsid w:val="00846B76"/>
    <w:rsid w:val="00847EFD"/>
    <w:rsid w:val="0086562F"/>
    <w:rsid w:val="00891851"/>
    <w:rsid w:val="008924C1"/>
    <w:rsid w:val="00894461"/>
    <w:rsid w:val="008B378A"/>
    <w:rsid w:val="008C40B1"/>
    <w:rsid w:val="008D1A71"/>
    <w:rsid w:val="00912B1B"/>
    <w:rsid w:val="00917432"/>
    <w:rsid w:val="00921361"/>
    <w:rsid w:val="0094619D"/>
    <w:rsid w:val="00951C17"/>
    <w:rsid w:val="009530D3"/>
    <w:rsid w:val="009556C2"/>
    <w:rsid w:val="00960CCF"/>
    <w:rsid w:val="009D12E6"/>
    <w:rsid w:val="00A35097"/>
    <w:rsid w:val="00A3724B"/>
    <w:rsid w:val="00A43242"/>
    <w:rsid w:val="00A4614D"/>
    <w:rsid w:val="00AA6845"/>
    <w:rsid w:val="00AB042D"/>
    <w:rsid w:val="00AD58ED"/>
    <w:rsid w:val="00AE7E8B"/>
    <w:rsid w:val="00B05F50"/>
    <w:rsid w:val="00B64D99"/>
    <w:rsid w:val="00B66E91"/>
    <w:rsid w:val="00B7362B"/>
    <w:rsid w:val="00B924B0"/>
    <w:rsid w:val="00BC4CB3"/>
    <w:rsid w:val="00BD13EF"/>
    <w:rsid w:val="00BD5779"/>
    <w:rsid w:val="00BE061B"/>
    <w:rsid w:val="00BF11A0"/>
    <w:rsid w:val="00C345BE"/>
    <w:rsid w:val="00C67BC0"/>
    <w:rsid w:val="00CA12B4"/>
    <w:rsid w:val="00CB0BD6"/>
    <w:rsid w:val="00D95354"/>
    <w:rsid w:val="00DA295F"/>
    <w:rsid w:val="00DB28C5"/>
    <w:rsid w:val="00DB4BF9"/>
    <w:rsid w:val="00DC4543"/>
    <w:rsid w:val="00DF1201"/>
    <w:rsid w:val="00E04A9F"/>
    <w:rsid w:val="00E17C63"/>
    <w:rsid w:val="00E31BFF"/>
    <w:rsid w:val="00E77768"/>
    <w:rsid w:val="00EB1544"/>
    <w:rsid w:val="00EB21C6"/>
    <w:rsid w:val="00F41412"/>
    <w:rsid w:val="00F92FC8"/>
    <w:rsid w:val="00FA6A92"/>
    <w:rsid w:val="00FB5F76"/>
    <w:rsid w:val="00FC201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14D"/>
  </w:style>
  <w:style w:type="paragraph" w:styleId="a9">
    <w:name w:val="footer"/>
    <w:basedOn w:val="a"/>
    <w:link w:val="aa"/>
    <w:uiPriority w:val="99"/>
    <w:unhideWhenUsed/>
    <w:rsid w:val="00A4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614D"/>
  </w:style>
  <w:style w:type="paragraph" w:styleId="a9">
    <w:name w:val="footer"/>
    <w:basedOn w:val="a"/>
    <w:link w:val="aa"/>
    <w:uiPriority w:val="99"/>
    <w:unhideWhenUsed/>
    <w:rsid w:val="00A4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7B7C-61A7-4882-ABE8-D4E898F2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63</cp:revision>
  <cp:lastPrinted>2024-03-25T12:12:00Z</cp:lastPrinted>
  <dcterms:created xsi:type="dcterms:W3CDTF">2018-03-14T08:30:00Z</dcterms:created>
  <dcterms:modified xsi:type="dcterms:W3CDTF">2024-04-02T10:42:00Z</dcterms:modified>
</cp:coreProperties>
</file>